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5124B" w14:textId="77777777" w:rsidR="00773840" w:rsidRDefault="007C72B4">
      <w:pPr>
        <w:tabs>
          <w:tab w:val="left" w:pos="0"/>
        </w:tabs>
        <w:spacing w:before="240"/>
        <w:outlineLvl w:val="0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NYILATKOZAT A NETTÓ 10 000 EURO ALATTI BESZERZÉSEKRŐL</w:t>
      </w:r>
    </w:p>
    <w:p w14:paraId="56EB9818" w14:textId="77777777" w:rsidR="00773840" w:rsidRDefault="007C72B4">
      <w:pPr>
        <w:spacing w:before="240"/>
        <w:jc w:val="both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  <w:szCs w:val="22"/>
        </w:rPr>
        <w:t>Elszámolási időszak megjelölése</w:t>
      </w:r>
      <w:r>
        <w:rPr>
          <w:rFonts w:ascii="Calibri" w:hAnsi="Calibri"/>
          <w:color w:val="000000" w:themeColor="text1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</w:t>
      </w:r>
      <w:permStart w:id="1999251254" w:edGrp="everyone"/>
      <w:r>
        <w:rPr>
          <w:rFonts w:asciiTheme="minorHAnsi" w:hAnsiTheme="minorHAnsi"/>
          <w:sz w:val="22"/>
          <w:szCs w:val="22"/>
        </w:rPr>
        <w:t>…………………………..-…………………………</w:t>
      </w:r>
      <w:permEnd w:id="1999251254"/>
    </w:p>
    <w:p w14:paraId="5FFCF8B2" w14:textId="77777777" w:rsidR="00773840" w:rsidRDefault="007C72B4">
      <w:pPr>
        <w:tabs>
          <w:tab w:val="left" w:pos="0"/>
        </w:tabs>
        <w:spacing w:before="240"/>
        <w:outlineLvl w:val="0"/>
        <w:rPr>
          <w:rFonts w:ascii="Calibri" w:hAnsi="Calibri"/>
          <w:b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  <w:szCs w:val="22"/>
        </w:rPr>
        <w:t>Nyilatkozattal érintett szerződés(ek)/megrendelés(ek)</w:t>
      </w:r>
    </w:p>
    <w:p w14:paraId="06DDB762" w14:textId="77777777" w:rsidR="00773840" w:rsidRDefault="007C72B4">
      <w:pPr>
        <w:spacing w:before="240" w:line="360" w:lineRule="auto"/>
        <w:jc w:val="both"/>
        <w:outlineLvl w:val="0"/>
        <w:rPr>
          <w:rFonts w:ascii="Calibri" w:hAnsi="Calibri"/>
          <w:b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  <w:szCs w:val="22"/>
        </w:rPr>
        <w:t>(Szükség esetén a táblázat bővíthető!):</w:t>
      </w:r>
      <w:r>
        <w:rPr>
          <w:rStyle w:val="Lbjegyzet-hivatkozs"/>
          <w:rFonts w:ascii="Calibri" w:hAnsi="Calibri"/>
          <w:color w:val="000000" w:themeColor="text1"/>
          <w:sz w:val="22"/>
          <w:szCs w:val="22"/>
        </w:rPr>
        <w:t xml:space="preserve"> </w:t>
      </w: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5"/>
        <w:gridCol w:w="2693"/>
        <w:gridCol w:w="1689"/>
        <w:gridCol w:w="1679"/>
      </w:tblGrid>
      <w:tr w:rsidR="00773840" w14:paraId="6A9F828E" w14:textId="7777777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02D0E19A" w14:textId="77777777" w:rsidR="00773840" w:rsidRDefault="007C72B4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6B90DC" w14:textId="77777777" w:rsidR="00773840" w:rsidRDefault="007C72B4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 xml:space="preserve">Szerződő fél (akivel a hazai Partner a </w:t>
            </w: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szerződést megkötötte/akitől a szolgáltatást/terméket megrendelte)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A11F72" w14:textId="77777777" w:rsidR="00773840" w:rsidRDefault="007C72B4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 xml:space="preserve">Szerződés/megrendelés tárgya 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7400287" w14:textId="77777777" w:rsidR="00773840" w:rsidRDefault="007C72B4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Szerződés/ megrendelés ellenértéke (nettó)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DADABAA" w14:textId="77777777" w:rsidR="00773840" w:rsidRDefault="007C72B4">
            <w:pPr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A szerződés megkötésének/ megrendelés időpontja</w:t>
            </w:r>
          </w:p>
        </w:tc>
      </w:tr>
      <w:tr w:rsidR="00773840" w14:paraId="03B4E263" w14:textId="7777777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04606DB6" w14:textId="77777777" w:rsidR="00773840" w:rsidRDefault="007C72B4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permStart w:id="585568777" w:edGrp="everyone"/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5D96B8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B6BBBC7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14:paraId="4F0F9E35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679" w:type="dxa"/>
            <w:shd w:val="clear" w:color="auto" w:fill="auto"/>
            <w:vAlign w:val="center"/>
          </w:tcPr>
          <w:p w14:paraId="25352ABA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73840" w14:paraId="493F31E9" w14:textId="7777777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4D5DA803" w14:textId="77777777" w:rsidR="00773840" w:rsidRDefault="007C72B4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034FD6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1A88EE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14:paraId="4C03D12D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497C8676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73840" w14:paraId="124B660A" w14:textId="7777777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186A97B5" w14:textId="77777777" w:rsidR="00773840" w:rsidRDefault="007C72B4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4AA8FC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41A828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14:paraId="5CDCF3DA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2383CC90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73840" w14:paraId="75F0BBE1" w14:textId="7777777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71964A2C" w14:textId="77777777" w:rsidR="00773840" w:rsidRDefault="007C72B4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A87132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20B64B4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14:paraId="7A23298D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31FDF019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773840" w14:paraId="1E17CC6B" w14:textId="7777777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14:paraId="2F64ADE9" w14:textId="77777777" w:rsidR="00773840" w:rsidRDefault="007C72B4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709132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D7F04EE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14:paraId="7CECE929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27B9CDC5" w14:textId="77777777" w:rsidR="00773840" w:rsidRDefault="00773840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permEnd w:id="585568777"/>
    </w:tbl>
    <w:p w14:paraId="3BBB9530" w14:textId="77777777" w:rsidR="00773840" w:rsidRDefault="00773840">
      <w:pPr>
        <w:ind w:left="360"/>
        <w:rPr>
          <w:rFonts w:ascii="Calibri" w:hAnsi="Calibri"/>
          <w:color w:val="000000" w:themeColor="text1"/>
          <w:sz w:val="22"/>
          <w:szCs w:val="22"/>
        </w:rPr>
      </w:pPr>
    </w:p>
    <w:p w14:paraId="26573891" w14:textId="77777777" w:rsidR="00773840" w:rsidRDefault="007C72B4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Alulírott, </w:t>
      </w:r>
      <w:permStart w:id="1560967968" w:edGrp="everyone"/>
      <w:r>
        <w:rPr>
          <w:rFonts w:asciiTheme="minorHAnsi" w:hAnsiTheme="minorHAnsi"/>
          <w:sz w:val="22"/>
          <w:szCs w:val="22"/>
        </w:rPr>
        <w:t xml:space="preserve">&lt;aláírásra </w:t>
      </w:r>
      <w:r>
        <w:rPr>
          <w:rFonts w:asciiTheme="minorHAnsi" w:hAnsiTheme="minorHAnsi"/>
          <w:sz w:val="22"/>
          <w:szCs w:val="22"/>
        </w:rPr>
        <w:t>jogosult képviselő neve&gt;</w:t>
      </w:r>
      <w:permEnd w:id="1560967968"/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mint a </w:t>
      </w:r>
      <w:permStart w:id="331096032" w:edGrp="everyone"/>
      <w:r>
        <w:rPr>
          <w:rFonts w:asciiTheme="minorHAnsi" w:hAnsiTheme="minorHAnsi"/>
          <w:sz w:val="22"/>
          <w:szCs w:val="22"/>
        </w:rPr>
        <w:t>&lt; hazai Partner megnevezése és székhelye&gt;</w:t>
      </w:r>
      <w:permEnd w:id="331096032"/>
      <w:r>
        <w:rPr>
          <w:rFonts w:asciiTheme="minorHAnsi" w:hAnsiTheme="minorHAnsi"/>
          <w:sz w:val="22"/>
          <w:szCs w:val="22"/>
        </w:rPr>
        <w:t xml:space="preserve"> képviselője az  Interreg VI-A Szlovénia-Magyarország Program keretében megvalósuló </w:t>
      </w:r>
      <w:permStart w:id="801787806" w:edGrp="everyone"/>
      <w:r>
        <w:rPr>
          <w:rFonts w:asciiTheme="minorHAnsi" w:hAnsiTheme="minorHAnsi"/>
          <w:sz w:val="22"/>
          <w:szCs w:val="22"/>
        </w:rPr>
        <w:t>&lt;projekt címe&gt;</w:t>
      </w:r>
      <w:permEnd w:id="801787806"/>
      <w:r>
        <w:rPr>
          <w:rFonts w:asciiTheme="minorHAnsi" w:hAnsiTheme="minorHAnsi"/>
          <w:sz w:val="22"/>
          <w:szCs w:val="22"/>
        </w:rPr>
        <w:t xml:space="preserve"> című, </w:t>
      </w:r>
      <w:permStart w:id="2043741420" w:edGrp="everyone"/>
      <w:r>
        <w:rPr>
          <w:rFonts w:asciiTheme="minorHAnsi" w:hAnsiTheme="minorHAnsi"/>
          <w:sz w:val="22"/>
          <w:szCs w:val="22"/>
        </w:rPr>
        <w:t>&lt;projekt száma&gt;</w:t>
      </w:r>
      <w:permEnd w:id="2043741420"/>
      <w:r>
        <w:rPr>
          <w:rFonts w:asciiTheme="minorHAnsi" w:hAnsiTheme="minorHAnsi"/>
          <w:sz w:val="22"/>
          <w:szCs w:val="22"/>
        </w:rPr>
        <w:t xml:space="preserve"> számú projektben résztvevő hazai partner a megjelölt szerződé</w:t>
      </w:r>
      <w:r>
        <w:rPr>
          <w:rFonts w:asciiTheme="minorHAnsi" w:hAnsiTheme="minorHAnsi"/>
          <w:sz w:val="22"/>
          <w:szCs w:val="22"/>
        </w:rPr>
        <w:t xml:space="preserve">seket érintően kijelentem, hogy </w:t>
      </w:r>
    </w:p>
    <w:p w14:paraId="0829D978" w14:textId="77777777" w:rsidR="00773840" w:rsidRDefault="00773840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A48B29B" w14:textId="4681BDB2" w:rsidR="00773840" w:rsidRDefault="007C72B4" w:rsidP="007C72B4">
      <w:pPr>
        <w:ind w:left="567" w:hanging="20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a.) </w:t>
      </w:r>
      <w:r>
        <w:rPr>
          <w:rFonts w:ascii="Calibri" w:hAnsi="Calibri"/>
          <w:sz w:val="22"/>
          <w:szCs w:val="22"/>
        </w:rPr>
        <w:tab/>
      </w:r>
      <w:r w:rsidRPr="007C72B4">
        <w:rPr>
          <w:rFonts w:asciiTheme="minorHAnsi" w:hAnsiTheme="minorHAnsi"/>
          <w:sz w:val="22"/>
          <w:szCs w:val="22"/>
        </w:rPr>
        <w:t xml:space="preserve">a Kbt. 9. § (1) bekezdés h)-i) pontja szerint </w:t>
      </w:r>
      <w:r>
        <w:rPr>
          <w:rFonts w:asciiTheme="minorHAnsi" w:hAnsiTheme="minorHAnsi"/>
          <w:sz w:val="22"/>
          <w:szCs w:val="22"/>
        </w:rPr>
        <w:t>in-house szervezet</w:t>
      </w:r>
      <w:r>
        <w:rPr>
          <w:rFonts w:asciiTheme="minorHAnsi" w:hAnsiTheme="minorHAnsi"/>
          <w:sz w:val="22"/>
          <w:szCs w:val="22"/>
        </w:rPr>
        <w:t xml:space="preserve">nek </w:t>
      </w:r>
      <w:r w:rsidRPr="007C72B4">
        <w:rPr>
          <w:rFonts w:asciiTheme="minorHAnsi" w:hAnsiTheme="minorHAnsi"/>
          <w:sz w:val="22"/>
          <w:szCs w:val="22"/>
        </w:rPr>
        <w:t xml:space="preserve">minősülő </w:t>
      </w:r>
      <w:r w:rsidRPr="007C72B4">
        <w:rPr>
          <w:rFonts w:asciiTheme="minorHAnsi" w:hAnsiTheme="minorHAnsi"/>
          <w:sz w:val="22"/>
          <w:szCs w:val="22"/>
        </w:rPr>
        <w:t xml:space="preserve"> ajánlattevő kivételével</w:t>
      </w:r>
      <w:r>
        <w:rPr>
          <w:rStyle w:val="Lbjegyzet-hivatkozs"/>
          <w:rFonts w:asciiTheme="minorHAnsi" w:hAnsiTheme="minorHAnsi"/>
          <w:sz w:val="22"/>
          <w:szCs w:val="22"/>
        </w:rPr>
        <w:footnoteReference w:id="1"/>
      </w:r>
      <w:r>
        <w:rPr>
          <w:rFonts w:asciiTheme="minorHAnsi" w:hAnsiTheme="minorHAnsi"/>
          <w:sz w:val="22"/>
          <w:szCs w:val="22"/>
        </w:rPr>
        <w:t xml:space="preserve"> </w:t>
      </w:r>
      <w:r w:rsidRPr="007C72B4">
        <w:rPr>
          <w:rFonts w:asciiTheme="minorHAnsi" w:hAnsiTheme="minorHAnsi"/>
          <w:sz w:val="22"/>
          <w:szCs w:val="22"/>
        </w:rPr>
        <w:t>a fentiekben megjelölt szerződés(ek)/megrendelés(ek) független ajánlattevő(k)vel került</w:t>
      </w:r>
      <w:r>
        <w:rPr>
          <w:rFonts w:asciiTheme="minorHAnsi" w:hAnsiTheme="minorHAnsi"/>
          <w:sz w:val="22"/>
          <w:szCs w:val="22"/>
        </w:rPr>
        <w:t>(ek)</w:t>
      </w:r>
      <w:r w:rsidRPr="007C72B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megkötésre.</w:t>
      </w:r>
      <w:r>
        <w:rPr>
          <w:rFonts w:ascii="Calibri" w:hAnsi="Calibri"/>
          <w:sz w:val="22"/>
          <w:szCs w:val="22"/>
        </w:rPr>
        <w:t xml:space="preserve"> (Nem független az az ajánlattevő, amelyben a hazai Partner vagy tulajdonosa (irányító vagy felügyeleti szerve), annak tagja, a szervezet nevében nyilatkozattételre, képviseletre jogosult személy, ezen személy Ptk. 8:1. § (1) bekezdés 1. p</w:t>
      </w:r>
      <w:r>
        <w:rPr>
          <w:rFonts w:ascii="Calibri" w:hAnsi="Calibri"/>
          <w:sz w:val="22"/>
          <w:szCs w:val="22"/>
        </w:rPr>
        <w:t>ontja szerinti közeli hozzátartozója, tulajdonosi, fenntartói, vagyonkezelői, irányítási, képviseleti, munkáltatói, vagy kinevezési jogokat gyakorol, vagy fordítva, az olyan szállítótól származó ajánlat, amelynek tulajdonosa (irányító vagy felügyeleti szer</w:t>
      </w:r>
      <w:r>
        <w:rPr>
          <w:rFonts w:ascii="Calibri" w:hAnsi="Calibri"/>
          <w:sz w:val="22"/>
          <w:szCs w:val="22"/>
        </w:rPr>
        <w:t>ve), annak tagja, a szervezet nevében nyilatkozattételre, képviseletre jogosult személy, a hazai Partner szervezetében tulajdonosi, fenntartói, vagyonkezelői, irányítási, képviseleti, munkáltatói vagy kinevezési jogokat gyakorol.</w:t>
      </w:r>
      <w:r>
        <w:rPr>
          <w:rFonts w:cs="Calibri"/>
          <w:lang w:eastAsia="hu-HU"/>
        </w:rPr>
        <w:t>)</w:t>
      </w:r>
    </w:p>
    <w:p w14:paraId="5286B5CF" w14:textId="77777777" w:rsidR="00773840" w:rsidRDefault="007C72B4">
      <w:pPr>
        <w:pStyle w:val="S1"/>
        <w:ind w:left="709" w:hanging="349"/>
        <w:rPr>
          <w:rFonts w:ascii="Calibri" w:hAnsi="Calibri"/>
        </w:rPr>
      </w:pPr>
      <w:r>
        <w:rPr>
          <w:rFonts w:ascii="Calibri" w:hAnsi="Calibri"/>
        </w:rPr>
        <w:t xml:space="preserve">b.) </w:t>
      </w:r>
      <w:r>
        <w:rPr>
          <w:rFonts w:ascii="Calibri" w:hAnsi="Calibri"/>
        </w:rPr>
        <w:tab/>
        <w:t>tudomással bírok arr</w:t>
      </w:r>
      <w:r>
        <w:rPr>
          <w:rFonts w:ascii="Calibri" w:hAnsi="Calibri"/>
        </w:rPr>
        <w:t>ól, hogy el nem számolható költség alkalmazását eredményezi, ha olyan szervezettel kötöttem szerződést vagy olyan szervezetnek küldtem megrendelést, aki nem felel meg az a.) pont szerinti rendelkezésnek.</w:t>
      </w:r>
    </w:p>
    <w:p w14:paraId="4674FD34" w14:textId="77777777" w:rsidR="00773840" w:rsidRDefault="007C72B4">
      <w:pPr>
        <w:pStyle w:val="S1"/>
        <w:spacing w:before="0"/>
        <w:ind w:left="708" w:hanging="348"/>
        <w:rPr>
          <w:rFonts w:ascii="Calibri" w:hAnsi="Calibri"/>
        </w:rPr>
      </w:pPr>
      <w:r>
        <w:rPr>
          <w:rFonts w:ascii="Calibri" w:hAnsi="Calibri"/>
        </w:rPr>
        <w:t xml:space="preserve">c.) </w:t>
      </w:r>
      <w:r>
        <w:rPr>
          <w:rFonts w:ascii="Calibri" w:hAnsi="Calibri"/>
        </w:rPr>
        <w:tab/>
      </w:r>
      <w:r>
        <w:rPr>
          <w:rFonts w:ascii="Calibri" w:hAnsi="Calibri"/>
        </w:rPr>
        <w:t xml:space="preserve">tudomással bírok arról, hogy a hitelesítési tevékenységre kijelölt szervezet jogosult az ár-érték arány megfelelőségének ellenőrzésére és amennyiben az ár-érték arány nem kellően alátámasztott, a megjelölt teljes költség hitelesítésének megtagadására. </w:t>
      </w:r>
    </w:p>
    <w:p w14:paraId="112288CA" w14:textId="77777777" w:rsidR="00773840" w:rsidRDefault="007C72B4">
      <w:pPr>
        <w:outlineLvl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Kel</w:t>
      </w:r>
      <w:r>
        <w:rPr>
          <w:rFonts w:ascii="Calibri" w:hAnsi="Calibri"/>
          <w:sz w:val="22"/>
          <w:szCs w:val="22"/>
        </w:rPr>
        <w:t xml:space="preserve">t </w:t>
      </w:r>
      <w:permStart w:id="1140225253" w:edGrp="everyone"/>
      <w:r>
        <w:rPr>
          <w:rFonts w:ascii="Calibri" w:hAnsi="Calibri"/>
          <w:sz w:val="22"/>
          <w:szCs w:val="22"/>
        </w:rPr>
        <w:t>&lt;település&gt;, 202... év ………. hónap …. napján.</w:t>
      </w:r>
      <w:permEnd w:id="1140225253"/>
    </w:p>
    <w:p w14:paraId="66086AF1" w14:textId="77777777" w:rsidR="00773840" w:rsidRDefault="00773840">
      <w:pPr>
        <w:rPr>
          <w:rFonts w:ascii="Calibri" w:hAnsi="Calibri"/>
          <w:sz w:val="22"/>
          <w:szCs w:val="22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606"/>
      </w:tblGrid>
      <w:tr w:rsidR="00773840" w14:paraId="5ECC3224" w14:textId="77777777">
        <w:tc>
          <w:tcPr>
            <w:tcW w:w="4605" w:type="dxa"/>
          </w:tcPr>
          <w:p w14:paraId="6BFB9AE1" w14:textId="77777777" w:rsidR="00773840" w:rsidRDefault="00773840">
            <w:pPr>
              <w:spacing w:line="360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2E71A931" w14:textId="77777777" w:rsidR="00773840" w:rsidRDefault="007C72B4">
            <w:pPr>
              <w:spacing w:line="36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.</w:t>
            </w:r>
            <w:permStart w:id="1754945907" w:edGrp="everyone"/>
            <w:r>
              <w:rPr>
                <w:rFonts w:ascii="Calibri" w:hAnsi="Calibri"/>
                <w:sz w:val="22"/>
                <w:szCs w:val="22"/>
              </w:rPr>
              <w:t>...................................................</w:t>
            </w:r>
            <w:permEnd w:id="1754945907"/>
          </w:p>
          <w:p w14:paraId="36181D2C" w14:textId="77777777" w:rsidR="00773840" w:rsidRDefault="007C72B4">
            <w:pPr>
              <w:jc w:val="center"/>
              <w:rPr>
                <w:rFonts w:ascii="Calibri" w:hAnsi="Calibri"/>
                <w:sz w:val="22"/>
                <w:szCs w:val="22"/>
              </w:rPr>
            </w:pPr>
            <w:permStart w:id="986928675" w:edGrp="everyone"/>
            <w:r>
              <w:rPr>
                <w:rFonts w:ascii="Calibri" w:hAnsi="Calibri"/>
                <w:sz w:val="22"/>
                <w:szCs w:val="22"/>
              </w:rPr>
              <w:t>&lt;Hazai partner képviseletében aláírásra jogosult személy aláírása és a bélyegző helye&gt;</w:t>
            </w:r>
            <w:permEnd w:id="986928675"/>
          </w:p>
        </w:tc>
      </w:tr>
    </w:tbl>
    <w:p w14:paraId="5AAC7C19" w14:textId="77777777" w:rsidR="00773840" w:rsidRDefault="00773840">
      <w:pPr>
        <w:spacing w:before="240"/>
        <w:contextualSpacing/>
        <w:jc w:val="both"/>
      </w:pPr>
    </w:p>
    <w:sectPr w:rsidR="00773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3A43C" w14:textId="77777777" w:rsidR="00000000" w:rsidRDefault="007C72B4">
      <w:r>
        <w:separator/>
      </w:r>
    </w:p>
  </w:endnote>
  <w:endnote w:type="continuationSeparator" w:id="0">
    <w:p w14:paraId="27D1DA7F" w14:textId="77777777" w:rsidR="00000000" w:rsidRDefault="007C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809F0" w14:textId="77777777" w:rsidR="00773840" w:rsidRDefault="007C72B4">
      <w:r>
        <w:separator/>
      </w:r>
    </w:p>
  </w:footnote>
  <w:footnote w:type="continuationSeparator" w:id="0">
    <w:p w14:paraId="076200D3" w14:textId="77777777" w:rsidR="00773840" w:rsidRDefault="007C72B4">
      <w:r>
        <w:continuationSeparator/>
      </w:r>
    </w:p>
  </w:footnote>
  <w:footnote w:id="1">
    <w:p w14:paraId="55C660D0" w14:textId="77777777" w:rsidR="00773840" w:rsidRDefault="007C72B4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In-house szervezetnek az </w:t>
      </w:r>
      <w:r>
        <w:rPr>
          <w:rFonts w:asciiTheme="minorHAnsi" w:hAnsiTheme="minorHAnsi" w:cstheme="minorHAnsi"/>
          <w:sz w:val="18"/>
          <w:szCs w:val="18"/>
        </w:rPr>
        <w:t>a jogi személy minősül, amely felett a hazai partner a saját szervezeti egységei felettihez hasonló kontrollt gyakorol, döntő befolyással rendelkezik annak stratégiai céljai meghatározásában és működésével kapcsolatos jelentős döntéseinek meghozatalában, v</w:t>
      </w:r>
      <w:r>
        <w:rPr>
          <w:rFonts w:asciiTheme="minorHAnsi" w:hAnsiTheme="minorHAnsi" w:cstheme="minorHAnsi"/>
          <w:sz w:val="18"/>
          <w:szCs w:val="18"/>
        </w:rPr>
        <w:t>alamint amelyben közvetlen magántőke-részesedés nincsen, és amely éves nettó árbevételének több mint 80%-a a kontrollt gyakorló hazai partner vagy a hazai partner által e pont szerint kontrollált más jogi személlyel kötött vagy kötendő szerződések teljesít</w:t>
      </w:r>
      <w:r>
        <w:rPr>
          <w:rFonts w:asciiTheme="minorHAnsi" w:hAnsiTheme="minorHAnsi" w:cstheme="minorHAnsi"/>
          <w:sz w:val="18"/>
          <w:szCs w:val="18"/>
        </w:rPr>
        <w:t>éséből származik.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15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E5"/>
    <w:rsid w:val="000A6D1C"/>
    <w:rsid w:val="000B4E8C"/>
    <w:rsid w:val="00177675"/>
    <w:rsid w:val="001F141D"/>
    <w:rsid w:val="00204411"/>
    <w:rsid w:val="002077E9"/>
    <w:rsid w:val="00220A72"/>
    <w:rsid w:val="00232855"/>
    <w:rsid w:val="00253E6A"/>
    <w:rsid w:val="002A2F90"/>
    <w:rsid w:val="002C0F2E"/>
    <w:rsid w:val="003258CC"/>
    <w:rsid w:val="0035262C"/>
    <w:rsid w:val="003A5D40"/>
    <w:rsid w:val="003C7AC6"/>
    <w:rsid w:val="003D11E3"/>
    <w:rsid w:val="004009B9"/>
    <w:rsid w:val="00485291"/>
    <w:rsid w:val="004C0443"/>
    <w:rsid w:val="00547265"/>
    <w:rsid w:val="00552258"/>
    <w:rsid w:val="0063039B"/>
    <w:rsid w:val="006419F6"/>
    <w:rsid w:val="00655C2A"/>
    <w:rsid w:val="006B2C2A"/>
    <w:rsid w:val="006E5F69"/>
    <w:rsid w:val="00700E7D"/>
    <w:rsid w:val="00726BED"/>
    <w:rsid w:val="00773840"/>
    <w:rsid w:val="007C72B4"/>
    <w:rsid w:val="007E5A7B"/>
    <w:rsid w:val="00855B1F"/>
    <w:rsid w:val="008A461A"/>
    <w:rsid w:val="00935F50"/>
    <w:rsid w:val="009670E5"/>
    <w:rsid w:val="00970CC5"/>
    <w:rsid w:val="009B2FE6"/>
    <w:rsid w:val="009E3D9F"/>
    <w:rsid w:val="00A52A7E"/>
    <w:rsid w:val="00A67C8D"/>
    <w:rsid w:val="00A91F8A"/>
    <w:rsid w:val="00B36F99"/>
    <w:rsid w:val="00C22682"/>
    <w:rsid w:val="00C37808"/>
    <w:rsid w:val="00C5238A"/>
    <w:rsid w:val="00CD0480"/>
    <w:rsid w:val="00D522EA"/>
    <w:rsid w:val="00D60AE7"/>
    <w:rsid w:val="00D87216"/>
    <w:rsid w:val="00DF5156"/>
    <w:rsid w:val="00E03BCF"/>
    <w:rsid w:val="00E057C3"/>
    <w:rsid w:val="00ED26FB"/>
    <w:rsid w:val="00F01B3E"/>
    <w:rsid w:val="00F523B5"/>
    <w:rsid w:val="00F54F08"/>
    <w:rsid w:val="00F60DE2"/>
    <w:rsid w:val="00FA560D"/>
    <w:rsid w:val="08CD39FE"/>
    <w:rsid w:val="238A4452"/>
    <w:rsid w:val="240D65C1"/>
    <w:rsid w:val="74FB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CA949-3D8F-4AE6-AADF-7A3AD996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widowControl w:val="0"/>
    </w:pPr>
    <w:rPr>
      <w:rFonts w:ascii="Garamond" w:eastAsia="Times New Roman" w:hAnsi="Garamond"/>
      <w:sz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qFormat/>
    <w:rPr>
      <w:sz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character" w:styleId="Lbjegyzet-hivatkozs">
    <w:name w:val="footnote reference"/>
    <w:qFormat/>
    <w:rPr>
      <w:vertAlign w:val="superscript"/>
    </w:rPr>
  </w:style>
  <w:style w:type="paragraph" w:styleId="Lbjegyzetszveg">
    <w:name w:val="footnote text"/>
    <w:basedOn w:val="Norml"/>
    <w:link w:val="LbjegyzetszvegChar"/>
    <w:qFormat/>
    <w:rPr>
      <w:sz w:val="20"/>
    </w:rPr>
  </w:style>
  <w:style w:type="paragraph" w:styleId="NormlWeb">
    <w:name w:val="Normal (Web)"/>
    <w:basedOn w:val="Norml"/>
    <w:uiPriority w:val="99"/>
    <w:unhideWhenUsed/>
    <w:qFormat/>
    <w:pPr>
      <w:widowControl/>
      <w:spacing w:before="120"/>
      <w:jc w:val="both"/>
    </w:pPr>
    <w:rPr>
      <w:rFonts w:ascii="Times New Roman" w:eastAsiaTheme="minorHAnsi" w:hAnsi="Times New Roman"/>
      <w:szCs w:val="24"/>
      <w:lang w:val="en-GB"/>
    </w:rPr>
  </w:style>
  <w:style w:type="paragraph" w:customStyle="1" w:styleId="S1">
    <w:name w:val="S1"/>
    <w:pPr>
      <w:spacing w:before="120" w:after="120"/>
      <w:ind w:left="720" w:hanging="720"/>
      <w:jc w:val="both"/>
    </w:pPr>
    <w:rPr>
      <w:rFonts w:ascii="Garamond" w:eastAsia="Times New Roman" w:hAnsi="Garamond"/>
      <w:sz w:val="22"/>
      <w:szCs w:val="22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qFormat/>
    <w:rPr>
      <w:rFonts w:ascii="Garamond" w:eastAsia="Times New Roman" w:hAnsi="Garamond" w:cs="Times New Roman"/>
      <w:sz w:val="20"/>
      <w:szCs w:val="20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qFormat/>
    <w:rPr>
      <w:rFonts w:ascii="Garamond" w:eastAsia="Times New Roman" w:hAnsi="Garamond" w:cs="Times New Roman"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qFormat/>
    <w:rPr>
      <w:rFonts w:ascii="Garamond" w:eastAsia="Times New Roman" w:hAnsi="Garamond" w:cs="Times New Roman"/>
      <w:b/>
      <w:bCs/>
      <w:sz w:val="20"/>
      <w:szCs w:val="20"/>
    </w:rPr>
  </w:style>
  <w:style w:type="character" w:customStyle="1" w:styleId="AlcmChar">
    <w:name w:val="Alcím Char"/>
    <w:qFormat/>
    <w:rPr>
      <w:rFonts w:ascii="Calibri Light" w:eastAsia="SimSun" w:hAnsi="Calibri Light" w:cs="Times New Roman"/>
      <w:i/>
      <w:iCs/>
      <w:color w:val="5B9BD5"/>
      <w:spacing w:val="0"/>
      <w:sz w:val="24"/>
      <w:szCs w:val="24"/>
      <w:lang w:val="en-US" w:eastAsia="en-US"/>
    </w:rPr>
  </w:style>
  <w:style w:type="table" w:customStyle="1" w:styleId="Normltblzat1">
    <w:name w:val="Normál táblázat1"/>
    <w:semiHidden/>
    <w:qFormat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70EFD-3DE6-4430-9476-001EFB19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2103</Characters>
  <Application>Microsoft Office Word</Application>
  <DocSecurity>6</DocSecurity>
  <Lines>17</Lines>
  <Paragraphs>4</Paragraphs>
  <ScaleCrop>false</ScaleCrop>
  <Company>KKM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Gelegonyáné Nagy Anita</dc:creator>
  <cp:lastModifiedBy>Gál Ildikó</cp:lastModifiedBy>
  <cp:revision>2</cp:revision>
  <dcterms:created xsi:type="dcterms:W3CDTF">2024-07-23T11:44:00Z</dcterms:created>
  <dcterms:modified xsi:type="dcterms:W3CDTF">2024-07-23T11:44:00Z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55FFFE2D4F2F414AA3561CF23681F928_13</vt:lpwstr>
  </property>
</Properties>
</file>